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B43B6" w:rsidRDefault="00A60792" w:rsidP="00A60792">
      <w:pPr>
        <w:pStyle w:val="Corpotesto"/>
        <w:spacing w:before="4"/>
        <w:jc w:val="both"/>
        <w:rPr>
          <w:rFonts w:ascii="Palatino Linotype" w:hAnsi="Palatino Linotype"/>
          <w:b/>
          <w:sz w:val="22"/>
          <w:szCs w:val="24"/>
          <w:lang w:eastAsia="ar-SA"/>
        </w:rPr>
      </w:pPr>
      <w:r w:rsidRPr="00A60792">
        <w:rPr>
          <w:rFonts w:ascii="Palatino Linotype" w:hAnsi="Palatino Linotype"/>
          <w:b/>
          <w:sz w:val="22"/>
          <w:szCs w:val="24"/>
          <w:lang w:eastAsia="ar-SA"/>
        </w:rPr>
        <w:t xml:space="preserve">Richiesta di Offerta (RDO) attivata sul MEPA per l’affidamento della </w:t>
      </w:r>
      <w:r w:rsidR="00673178" w:rsidRPr="00673178">
        <w:rPr>
          <w:rFonts w:ascii="Palatino Linotype" w:hAnsi="Palatino Linotype"/>
          <w:b/>
          <w:sz w:val="22"/>
          <w:szCs w:val="24"/>
          <w:lang w:eastAsia="ar-SA"/>
        </w:rPr>
        <w:t>fornitura biennale di “KIT INTRODUTTORE RADIALE IDROFILICO tipo M-</w:t>
      </w:r>
      <w:proofErr w:type="spellStart"/>
      <w:r w:rsidR="00673178" w:rsidRPr="00673178">
        <w:rPr>
          <w:rFonts w:ascii="Palatino Linotype" w:hAnsi="Palatino Linotype"/>
          <w:b/>
          <w:sz w:val="22"/>
          <w:szCs w:val="24"/>
          <w:lang w:eastAsia="ar-SA"/>
        </w:rPr>
        <w:t>coat</w:t>
      </w:r>
      <w:proofErr w:type="spellEnd"/>
      <w:r w:rsidR="00673178" w:rsidRPr="00673178">
        <w:rPr>
          <w:rFonts w:ascii="Palatino Linotype" w:hAnsi="Palatino Linotype"/>
          <w:b/>
          <w:sz w:val="22"/>
          <w:szCs w:val="24"/>
          <w:lang w:eastAsia="ar-SA"/>
        </w:rPr>
        <w:t>” per l’U.O.C. Cardiologia-UTIC del P.O. di Matera”</w:t>
      </w:r>
      <w:r w:rsidRPr="00A60792">
        <w:rPr>
          <w:rFonts w:ascii="Palatino Linotype" w:hAnsi="Palatino Linotype"/>
          <w:b/>
          <w:sz w:val="22"/>
          <w:szCs w:val="24"/>
          <w:lang w:eastAsia="ar-SA"/>
        </w:rPr>
        <w:t xml:space="preserve">, ai sensi dell’art. 50, comma 1 del </w:t>
      </w:r>
      <w:proofErr w:type="spellStart"/>
      <w:proofErr w:type="gramStart"/>
      <w:r w:rsidRPr="00A60792"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 w:rsidRPr="00A60792"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 w:rsidRPr="00A60792">
        <w:rPr>
          <w:rFonts w:ascii="Palatino Linotype" w:hAnsi="Palatino Linotype"/>
          <w:b/>
          <w:sz w:val="22"/>
          <w:szCs w:val="24"/>
          <w:lang w:eastAsia="ar-SA"/>
        </w:rPr>
        <w:t xml:space="preserve"> n. 36/2023</w:t>
      </w:r>
      <w:r w:rsidR="00A24868">
        <w:rPr>
          <w:rFonts w:ascii="Palatino Linotype" w:hAnsi="Palatino Linotype"/>
          <w:b/>
          <w:sz w:val="22"/>
          <w:szCs w:val="24"/>
          <w:lang w:eastAsia="ar-SA"/>
        </w:rPr>
        <w:t xml:space="preserve">. RDO n. </w:t>
      </w:r>
      <w:r w:rsidR="00221058" w:rsidRPr="00221058">
        <w:rPr>
          <w:rFonts w:ascii="Palatino Linotype" w:hAnsi="Palatino Linotype"/>
          <w:b/>
          <w:sz w:val="22"/>
          <w:szCs w:val="24"/>
          <w:lang w:eastAsia="ar-SA"/>
        </w:rPr>
        <w:t>5385085</w:t>
      </w:r>
    </w:p>
    <w:p w:rsidR="00673178" w:rsidRDefault="00673178" w:rsidP="00A60792">
      <w:pPr>
        <w:pStyle w:val="Corpotesto"/>
        <w:spacing w:before="4"/>
        <w:jc w:val="both"/>
        <w:rPr>
          <w:rFonts w:ascii="Times New Roman"/>
          <w:sz w:val="25"/>
        </w:rPr>
      </w:pPr>
    </w:p>
    <w:p w:rsidR="00EB43B6" w:rsidRDefault="000D39C4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A6079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A60792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 per l’affidamento della </w:t>
            </w:r>
            <w:r w:rsidR="00673178" w:rsidRPr="00673178">
              <w:rPr>
                <w:rFonts w:ascii="Palatino Linotype" w:hAnsi="Palatino Linotype"/>
                <w:b/>
                <w:szCs w:val="24"/>
                <w:lang w:eastAsia="ar-SA"/>
              </w:rPr>
              <w:t>fornitura biennale di “KIT INTRODUTTORE RADIALE IDROFILICO tipo M-</w:t>
            </w:r>
            <w:proofErr w:type="spellStart"/>
            <w:r w:rsidR="00673178" w:rsidRPr="00673178">
              <w:rPr>
                <w:rFonts w:ascii="Palatino Linotype" w:hAnsi="Palatino Linotype"/>
                <w:b/>
                <w:szCs w:val="24"/>
                <w:lang w:eastAsia="ar-SA"/>
              </w:rPr>
              <w:t>coat</w:t>
            </w:r>
            <w:proofErr w:type="spellEnd"/>
            <w:r w:rsidR="00673178" w:rsidRPr="00673178">
              <w:rPr>
                <w:rFonts w:ascii="Palatino Linotype" w:hAnsi="Palatino Linotype"/>
                <w:b/>
                <w:szCs w:val="24"/>
                <w:lang w:eastAsia="ar-SA"/>
              </w:rPr>
              <w:t>” per l’U.O.C. Cardiologia-UTIC del P.O. di Matera”</w:t>
            </w:r>
            <w:r w:rsidRPr="00A60792">
              <w:rPr>
                <w:rFonts w:ascii="Palatino Linotype" w:hAnsi="Palatino Linotype"/>
                <w:b/>
                <w:szCs w:val="24"/>
                <w:lang w:eastAsia="ar-SA"/>
              </w:rPr>
              <w:t xml:space="preserve">, ai sensi dell’art. 50, comma 1 del </w:t>
            </w:r>
            <w:proofErr w:type="spellStart"/>
            <w:proofErr w:type="gramStart"/>
            <w:r w:rsidRPr="00A60792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A60792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A60792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r w:rsidR="009E63CE">
              <w:rPr>
                <w:rFonts w:ascii="Palatino Linotype" w:hAnsi="Palatino Linotype"/>
                <w:b/>
                <w:szCs w:val="24"/>
                <w:lang w:eastAsia="ar-SA"/>
              </w:rPr>
              <w:t xml:space="preserve">. RDO n. </w:t>
            </w:r>
            <w:r w:rsidR="00221058" w:rsidRPr="00221058">
              <w:rPr>
                <w:rFonts w:ascii="Palatino Linotype" w:hAnsi="Palatino Linotype"/>
                <w:b/>
                <w:szCs w:val="24"/>
                <w:lang w:eastAsia="ar-SA"/>
              </w:rPr>
              <w:t>5385085</w:t>
            </w:r>
            <w:bookmarkStart w:id="0" w:name="_GoBack"/>
            <w:bookmarkEnd w:id="0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221058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221058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221058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221058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9C4"/>
    <w:rsid w:val="00114AC7"/>
    <w:rsid w:val="00221058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73178"/>
    <w:rsid w:val="006A2332"/>
    <w:rsid w:val="006A3F16"/>
    <w:rsid w:val="00733F96"/>
    <w:rsid w:val="00741D89"/>
    <w:rsid w:val="00810F32"/>
    <w:rsid w:val="00812EEB"/>
    <w:rsid w:val="00843797"/>
    <w:rsid w:val="008516DD"/>
    <w:rsid w:val="00935A61"/>
    <w:rsid w:val="009E63CE"/>
    <w:rsid w:val="00A24868"/>
    <w:rsid w:val="00A60792"/>
    <w:rsid w:val="00AB6901"/>
    <w:rsid w:val="00AF56F4"/>
    <w:rsid w:val="00AF7389"/>
    <w:rsid w:val="00C166DC"/>
    <w:rsid w:val="00D3032F"/>
    <w:rsid w:val="00D3702C"/>
    <w:rsid w:val="00D90842"/>
    <w:rsid w:val="00DA04E1"/>
    <w:rsid w:val="00DB7D18"/>
    <w:rsid w:val="00DF6874"/>
    <w:rsid w:val="00E34562"/>
    <w:rsid w:val="00E4323F"/>
    <w:rsid w:val="00EB43B6"/>
    <w:rsid w:val="00ED2D8A"/>
    <w:rsid w:val="00EE53B2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6334</Words>
  <Characters>36844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25</cp:revision>
  <dcterms:created xsi:type="dcterms:W3CDTF">2024-04-19T06:37:00Z</dcterms:created>
  <dcterms:modified xsi:type="dcterms:W3CDTF">2025-05-22T12:01:00Z</dcterms:modified>
</cp:coreProperties>
</file>